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7565B84E" w:rsidR="00C03B0B" w:rsidRPr="00D15B88" w:rsidRDefault="00DC7368" w:rsidP="00D15B88">
      <w:pPr>
        <w:pStyle w:val="ZHeader1"/>
      </w:pPr>
      <w:bookmarkStart w:id="0" w:name="_GoBack"/>
      <w:bookmarkEnd w:id="0"/>
      <w:r w:rsidRPr="00D15B88">
        <w:t>Zápis z</w:t>
      </w:r>
      <w:r w:rsidR="002C4B1D">
        <w:t> </w:t>
      </w:r>
      <w:r w:rsidR="00E637D0">
        <w:t>2</w:t>
      </w:r>
      <w:r w:rsidR="0060057D">
        <w:t>4</w:t>
      </w:r>
      <w:r w:rsidRPr="00D15B88">
        <w:t>. sch</w:t>
      </w:r>
      <w:r w:rsidR="00885BFD">
        <w:t xml:space="preserve">ůze představenstva konané dne </w:t>
      </w:r>
      <w:r w:rsidR="0060057D">
        <w:t>23</w:t>
      </w:r>
      <w:r w:rsidR="00533CD3">
        <w:t xml:space="preserve">. </w:t>
      </w:r>
      <w:r w:rsidR="008B578D">
        <w:t>1</w:t>
      </w:r>
      <w:r w:rsidR="00792D62">
        <w:t>1</w:t>
      </w:r>
      <w:r w:rsidRPr="00D15B88">
        <w:t>. 202</w:t>
      </w:r>
      <w:r w:rsidR="00152389">
        <w:t>1</w:t>
      </w:r>
    </w:p>
    <w:p w14:paraId="58D1E638" w14:textId="2A7049D1" w:rsidR="00E91934" w:rsidRDefault="00E91934" w:rsidP="00DC2332">
      <w:pPr>
        <w:spacing w:before="480" w:after="0"/>
      </w:pPr>
      <w:r w:rsidRPr="00E6531C">
        <w:rPr>
          <w:b/>
        </w:rPr>
        <w:t>Přítomni:</w:t>
      </w:r>
      <w:r w:rsidRPr="00E6531C">
        <w:t xml:space="preserve"> </w:t>
      </w:r>
      <w:r w:rsidRPr="00E6531C">
        <w:tab/>
      </w:r>
      <w:r w:rsidR="00962A05" w:rsidRPr="00E6531C">
        <w:t xml:space="preserve">Jaroslav Tykal, </w:t>
      </w:r>
      <w:r w:rsidRPr="00E6531C">
        <w:t>Zuzana Lstiburková</w:t>
      </w:r>
      <w:r w:rsidR="00152389" w:rsidRPr="00E6531C">
        <w:t xml:space="preserve">, </w:t>
      </w:r>
      <w:r w:rsidR="009A3021">
        <w:t>Jan Uher</w:t>
      </w:r>
      <w:r w:rsidR="0060057D">
        <w:t>, Michal Petr, V. Benešová (za KK)</w:t>
      </w:r>
    </w:p>
    <w:p w14:paraId="73DED939" w14:textId="4664EA31" w:rsidR="00792D62" w:rsidRPr="00792D62" w:rsidRDefault="0060057D" w:rsidP="00792D62">
      <w:pPr>
        <w:pStyle w:val="ZHeader2"/>
      </w:pPr>
      <w:r>
        <w:t>Zdražení tepla pro vytápění a ohřev teplé vody</w:t>
      </w:r>
    </w:p>
    <w:p w14:paraId="321E4AD4" w14:textId="1B9518DF" w:rsidR="0060057D" w:rsidRDefault="0060057D" w:rsidP="00FD2AA4">
      <w:pPr>
        <w:pStyle w:val="ZNormal"/>
      </w:pPr>
      <w:r>
        <w:t>V souvislosti s oznámeným navýšení cen Pražské teplárenské o 25% platné od 1.12.2021 doporučujeme navýšit pravidelné zálohy na teplou vodu a teplo.</w:t>
      </w:r>
    </w:p>
    <w:p w14:paraId="41E7DA3C" w14:textId="77777777" w:rsidR="00067ED6" w:rsidRDefault="00067ED6" w:rsidP="00FD2AA4">
      <w:pPr>
        <w:pStyle w:val="ZNormal"/>
      </w:pPr>
    </w:p>
    <w:p w14:paraId="1E8FA334" w14:textId="6F869B38" w:rsidR="000C5EA8" w:rsidRDefault="0060057D" w:rsidP="000C5EA8">
      <w:pPr>
        <w:pStyle w:val="ZHeader2"/>
      </w:pPr>
      <w:r>
        <w:t xml:space="preserve">Alternativní zdroj </w:t>
      </w:r>
      <w:r w:rsidR="003768A1">
        <w:t>tepla</w:t>
      </w:r>
      <w:r>
        <w:t>/náhrada Pražské teplárenské</w:t>
      </w:r>
    </w:p>
    <w:p w14:paraId="7DC09736" w14:textId="4FB9B8ED" w:rsidR="009C483A" w:rsidRDefault="0060057D" w:rsidP="009C483A">
      <w:pPr>
        <w:pStyle w:val="ZNormal"/>
      </w:pPr>
      <w:r>
        <w:t xml:space="preserve">Představenstvo </w:t>
      </w:r>
      <w:r w:rsidR="00AB64D9">
        <w:t xml:space="preserve">dostalo </w:t>
      </w:r>
      <w:r>
        <w:t>podklady pro porovnání dvou variant přechodu od Pražské teplárenské na lokální zdroj tepla. Do konce tohoto roku bychom rádi provedli vyhodnocení a v lednu 2022 představili pro zájemce</w:t>
      </w:r>
      <w:r w:rsidR="00AB64D9">
        <w:t>/členy družstva</w:t>
      </w:r>
      <w:r>
        <w:t xml:space="preserve"> vybranou variantu včetně odhadu ekonomické návratnosti a očekávané průměrné roční úspory na bytovou jednotku.</w:t>
      </w:r>
    </w:p>
    <w:p w14:paraId="4039EC8D" w14:textId="77777777" w:rsidR="00067ED6" w:rsidRDefault="00067ED6" w:rsidP="009C483A">
      <w:pPr>
        <w:pStyle w:val="ZNormal"/>
      </w:pPr>
    </w:p>
    <w:p w14:paraId="50CF04F1" w14:textId="7A5273FA" w:rsidR="00506F33" w:rsidRDefault="0060057D" w:rsidP="00506F33">
      <w:pPr>
        <w:pStyle w:val="ZHeader2"/>
      </w:pPr>
      <w:r>
        <w:t>Schválení</w:t>
      </w:r>
    </w:p>
    <w:p w14:paraId="5F27B22F" w14:textId="0934BE42" w:rsidR="00506F33" w:rsidRDefault="0060057D" w:rsidP="00FD2AA4">
      <w:pPr>
        <w:pStyle w:val="ZNormal"/>
      </w:pPr>
      <w:r>
        <w:t>Představenstvo schvaluje podnájem v bytě č. 14, čp. 351.</w:t>
      </w:r>
    </w:p>
    <w:p w14:paraId="4773A612" w14:textId="77777777" w:rsidR="00067ED6" w:rsidRPr="00FD2AA4" w:rsidRDefault="00067ED6" w:rsidP="00FD2AA4">
      <w:pPr>
        <w:pStyle w:val="ZNormal"/>
      </w:pPr>
    </w:p>
    <w:p w14:paraId="5F9D718A" w14:textId="285CEC47" w:rsidR="00506F33" w:rsidRDefault="0060057D" w:rsidP="00506F33">
      <w:pPr>
        <w:pStyle w:val="ZHeader2"/>
      </w:pPr>
      <w:r>
        <w:t>Výměna elektroinstalace suterén</w:t>
      </w:r>
    </w:p>
    <w:p w14:paraId="6D588385" w14:textId="6923BB96" w:rsidR="008B578D" w:rsidRDefault="0060057D" w:rsidP="00FD2AA4">
      <w:pPr>
        <w:pStyle w:val="ZNormal"/>
      </w:pPr>
      <w:r>
        <w:t xml:space="preserve">Představenstvo pokračuje ve výběru dodavatele na výměnu elektroinstalace v suterénu BD – očekáváme dodání nabídky </w:t>
      </w:r>
      <w:r w:rsidR="00AB64D9">
        <w:t xml:space="preserve">od </w:t>
      </w:r>
      <w:r>
        <w:t>poslední z oslovených firem.</w:t>
      </w:r>
    </w:p>
    <w:p w14:paraId="4C4EAB75" w14:textId="283EEA28" w:rsidR="00EF7147" w:rsidRPr="00FD2AA4" w:rsidRDefault="00EF7147" w:rsidP="00FD2AA4">
      <w:pPr>
        <w:pStyle w:val="ZNormal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682C735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="00FD2AA4">
              <w:t>Jaroslav Tykal</w:t>
            </w:r>
          </w:p>
        </w:tc>
        <w:tc>
          <w:tcPr>
            <w:tcW w:w="2500" w:type="pct"/>
          </w:tcPr>
          <w:p w14:paraId="39D8F857" w14:textId="1AE04941" w:rsidR="00396789" w:rsidRDefault="00396789" w:rsidP="00191DFA">
            <w:pPr>
              <w:pStyle w:val="ZNormal"/>
            </w:pPr>
            <w:r w:rsidRPr="008B1E4D">
              <w:rPr>
                <w:b/>
              </w:rPr>
              <w:t>Schválil</w:t>
            </w:r>
            <w:r w:rsidR="00AB64D9">
              <w:rPr>
                <w:b/>
              </w:rPr>
              <w:t>a</w:t>
            </w:r>
            <w:r w:rsidRPr="008B1E4D">
              <w:rPr>
                <w:b/>
              </w:rPr>
              <w:t>:</w:t>
            </w:r>
            <w:r w:rsidRPr="00396789">
              <w:t xml:space="preserve"> </w:t>
            </w:r>
            <w:r w:rsidR="0037183F">
              <w:t xml:space="preserve">  </w:t>
            </w:r>
            <w:r w:rsidR="00E060A5">
              <w:t>Zuzana Lstiburková</w:t>
            </w:r>
          </w:p>
        </w:tc>
      </w:tr>
    </w:tbl>
    <w:p w14:paraId="7BE1664E" w14:textId="4FC2C929" w:rsidR="00D15B88" w:rsidRPr="008D33B5" w:rsidRDefault="00D15B88" w:rsidP="006E7715">
      <w:pPr>
        <w:pStyle w:val="ZNormal"/>
        <w:rPr>
          <w:sz w:val="24"/>
          <w:szCs w:val="20"/>
          <w:lang w:val="en-US"/>
        </w:rPr>
      </w:pPr>
      <w:r w:rsidRPr="00FD2AA4">
        <w:rPr>
          <w:sz w:val="24"/>
          <w:szCs w:val="20"/>
        </w:rPr>
        <w:t>Představenstvo dále můžete kontaktovat na</w:t>
      </w:r>
      <w:r w:rsidR="00396789" w:rsidRPr="00FD2AA4">
        <w:rPr>
          <w:sz w:val="24"/>
          <w:szCs w:val="20"/>
        </w:rPr>
        <w:t xml:space="preserve"> emailu</w:t>
      </w:r>
      <w:r w:rsidRPr="00FD2AA4">
        <w:rPr>
          <w:sz w:val="24"/>
          <w:szCs w:val="20"/>
        </w:rPr>
        <w:t xml:space="preserve"> </w:t>
      </w:r>
      <w:r w:rsidRPr="00FD2AA4">
        <w:rPr>
          <w:b/>
          <w:sz w:val="24"/>
          <w:szCs w:val="20"/>
        </w:rPr>
        <w:t>info@bdstetinska.cz</w:t>
      </w:r>
      <w:r w:rsidRPr="00FD2AA4">
        <w:rPr>
          <w:sz w:val="24"/>
          <w:szCs w:val="20"/>
        </w:rPr>
        <w:t xml:space="preserve">, telefonu </w:t>
      </w:r>
      <w:r w:rsidRPr="00FD2AA4">
        <w:rPr>
          <w:b/>
          <w:sz w:val="24"/>
          <w:szCs w:val="20"/>
        </w:rPr>
        <w:t>773 350 354</w:t>
      </w:r>
      <w:r w:rsidRPr="00FD2AA4">
        <w:rPr>
          <w:sz w:val="24"/>
          <w:szCs w:val="20"/>
        </w:rPr>
        <w:t xml:space="preserve">, či vhozením dotazu/připomínky do schránky BD ve vchodě č. </w:t>
      </w:r>
      <w:r w:rsidRPr="00FD2AA4">
        <w:rPr>
          <w:b/>
          <w:sz w:val="24"/>
          <w:szCs w:val="20"/>
        </w:rPr>
        <w:t>352</w:t>
      </w:r>
      <w:r w:rsidRPr="00FD2AA4">
        <w:rPr>
          <w:sz w:val="24"/>
          <w:szCs w:val="20"/>
        </w:rPr>
        <w:t>.</w:t>
      </w:r>
    </w:p>
    <w:sectPr w:rsidR="00D15B88" w:rsidRPr="008D3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73DF4" w14:textId="77777777" w:rsidR="00C32345" w:rsidRDefault="00C32345" w:rsidP="00DC7368">
      <w:pPr>
        <w:spacing w:before="0" w:after="0"/>
      </w:pPr>
      <w:r>
        <w:separator/>
      </w:r>
    </w:p>
  </w:endnote>
  <w:endnote w:type="continuationSeparator" w:id="0">
    <w:p w14:paraId="796157C3" w14:textId="77777777" w:rsidR="00C32345" w:rsidRDefault="00C32345" w:rsidP="00DC7368">
      <w:pPr>
        <w:spacing w:before="0" w:after="0"/>
      </w:pPr>
      <w:r>
        <w:continuationSeparator/>
      </w:r>
    </w:p>
  </w:endnote>
  <w:endnote w:type="continuationNotice" w:id="1">
    <w:p w14:paraId="51809BF2" w14:textId="77777777" w:rsidR="00C32345" w:rsidRDefault="00C3234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C177E3" w14:textId="21656A6E" w:rsidR="00E060A5" w:rsidRDefault="00E060A5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E060A5" w:rsidRDefault="00E06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F9B82" w14:textId="77777777" w:rsidR="00C32345" w:rsidRDefault="00C32345" w:rsidP="00DC7368">
      <w:pPr>
        <w:spacing w:before="0" w:after="0"/>
      </w:pPr>
      <w:r>
        <w:separator/>
      </w:r>
    </w:p>
  </w:footnote>
  <w:footnote w:type="continuationSeparator" w:id="0">
    <w:p w14:paraId="203B09A5" w14:textId="77777777" w:rsidR="00C32345" w:rsidRDefault="00C32345" w:rsidP="00DC7368">
      <w:pPr>
        <w:spacing w:before="0" w:after="0"/>
      </w:pPr>
      <w:r>
        <w:continuationSeparator/>
      </w:r>
    </w:p>
  </w:footnote>
  <w:footnote w:type="continuationNotice" w:id="1">
    <w:p w14:paraId="253812A0" w14:textId="77777777" w:rsidR="00C32345" w:rsidRDefault="00C3234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E060A5" w:rsidRPr="00396789" w14:paraId="24798C7F" w14:textId="77777777" w:rsidTr="00DC7368">
      <w:tc>
        <w:tcPr>
          <w:tcW w:w="2502" w:type="pct"/>
        </w:tcPr>
        <w:p w14:paraId="06BB7B95" w14:textId="77777777" w:rsidR="00E060A5" w:rsidRPr="00396789" w:rsidRDefault="00E060A5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E060A5" w:rsidRPr="00396789" w:rsidRDefault="00E060A5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E060A5" w:rsidRPr="00396789" w14:paraId="14019060" w14:textId="77777777" w:rsidTr="00DC7368">
      <w:tc>
        <w:tcPr>
          <w:tcW w:w="2502" w:type="pct"/>
        </w:tcPr>
        <w:p w14:paraId="660FAAA4" w14:textId="77777777" w:rsidR="00E060A5" w:rsidRPr="00396789" w:rsidRDefault="00E060A5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E060A5" w:rsidRPr="00396789" w:rsidRDefault="00E060A5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E060A5" w:rsidRPr="00DC7368" w:rsidRDefault="00E060A5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053C36A2"/>
    <w:lvl w:ilvl="0" w:tplc="7CDC9850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06716"/>
    <w:rsid w:val="000162FD"/>
    <w:rsid w:val="00032188"/>
    <w:rsid w:val="00067ED6"/>
    <w:rsid w:val="0007602D"/>
    <w:rsid w:val="000953C9"/>
    <w:rsid w:val="000C5EA8"/>
    <w:rsid w:val="000D3886"/>
    <w:rsid w:val="00103A5F"/>
    <w:rsid w:val="00104248"/>
    <w:rsid w:val="001251D4"/>
    <w:rsid w:val="00152389"/>
    <w:rsid w:val="00155B92"/>
    <w:rsid w:val="001907F9"/>
    <w:rsid w:val="00191DFA"/>
    <w:rsid w:val="001E1165"/>
    <w:rsid w:val="00214800"/>
    <w:rsid w:val="00215B49"/>
    <w:rsid w:val="00224EF8"/>
    <w:rsid w:val="0023010C"/>
    <w:rsid w:val="0023535C"/>
    <w:rsid w:val="00236534"/>
    <w:rsid w:val="002411BB"/>
    <w:rsid w:val="00245B2D"/>
    <w:rsid w:val="00257A88"/>
    <w:rsid w:val="00276EF7"/>
    <w:rsid w:val="00296F0A"/>
    <w:rsid w:val="002C4B1D"/>
    <w:rsid w:val="002E20F8"/>
    <w:rsid w:val="00310AAE"/>
    <w:rsid w:val="00324D5B"/>
    <w:rsid w:val="003452D3"/>
    <w:rsid w:val="0035383F"/>
    <w:rsid w:val="003607E8"/>
    <w:rsid w:val="003706AF"/>
    <w:rsid w:val="0037183F"/>
    <w:rsid w:val="003768A1"/>
    <w:rsid w:val="003922F1"/>
    <w:rsid w:val="00396789"/>
    <w:rsid w:val="003C7DD1"/>
    <w:rsid w:val="003F507A"/>
    <w:rsid w:val="00426A3F"/>
    <w:rsid w:val="0043123A"/>
    <w:rsid w:val="004A7218"/>
    <w:rsid w:val="004B0008"/>
    <w:rsid w:val="004E2BBD"/>
    <w:rsid w:val="004F7D9E"/>
    <w:rsid w:val="00505F08"/>
    <w:rsid w:val="00506F33"/>
    <w:rsid w:val="00533CD3"/>
    <w:rsid w:val="00534CF0"/>
    <w:rsid w:val="0056714C"/>
    <w:rsid w:val="0057716E"/>
    <w:rsid w:val="005A19AF"/>
    <w:rsid w:val="005C08DF"/>
    <w:rsid w:val="005C5DD4"/>
    <w:rsid w:val="005F05E8"/>
    <w:rsid w:val="0060057D"/>
    <w:rsid w:val="0061425E"/>
    <w:rsid w:val="00615587"/>
    <w:rsid w:val="00617335"/>
    <w:rsid w:val="00645704"/>
    <w:rsid w:val="006774A0"/>
    <w:rsid w:val="006826F7"/>
    <w:rsid w:val="006D43D9"/>
    <w:rsid w:val="006E7715"/>
    <w:rsid w:val="007254C4"/>
    <w:rsid w:val="007472B3"/>
    <w:rsid w:val="00754E5B"/>
    <w:rsid w:val="0077586B"/>
    <w:rsid w:val="00780AC8"/>
    <w:rsid w:val="007925BE"/>
    <w:rsid w:val="00792D62"/>
    <w:rsid w:val="0079477A"/>
    <w:rsid w:val="00864B07"/>
    <w:rsid w:val="00866679"/>
    <w:rsid w:val="00874618"/>
    <w:rsid w:val="0088247B"/>
    <w:rsid w:val="00885BFD"/>
    <w:rsid w:val="008B1E4D"/>
    <w:rsid w:val="008B578D"/>
    <w:rsid w:val="008D0C17"/>
    <w:rsid w:val="008D33B5"/>
    <w:rsid w:val="008E6E4C"/>
    <w:rsid w:val="00926A37"/>
    <w:rsid w:val="00927BA3"/>
    <w:rsid w:val="0094094A"/>
    <w:rsid w:val="00962A05"/>
    <w:rsid w:val="00985428"/>
    <w:rsid w:val="009A3021"/>
    <w:rsid w:val="009A76E1"/>
    <w:rsid w:val="009C483A"/>
    <w:rsid w:val="009C6BA2"/>
    <w:rsid w:val="009E2FA0"/>
    <w:rsid w:val="00A049CF"/>
    <w:rsid w:val="00A40659"/>
    <w:rsid w:val="00A50F14"/>
    <w:rsid w:val="00AB2847"/>
    <w:rsid w:val="00AB2DBC"/>
    <w:rsid w:val="00AB64D9"/>
    <w:rsid w:val="00AD7189"/>
    <w:rsid w:val="00AE6EBE"/>
    <w:rsid w:val="00B15AA8"/>
    <w:rsid w:val="00B46C61"/>
    <w:rsid w:val="00B6422D"/>
    <w:rsid w:val="00B91C1F"/>
    <w:rsid w:val="00BC5A3C"/>
    <w:rsid w:val="00BD3123"/>
    <w:rsid w:val="00BD6D77"/>
    <w:rsid w:val="00C03B0B"/>
    <w:rsid w:val="00C32345"/>
    <w:rsid w:val="00C71CF4"/>
    <w:rsid w:val="00C72AED"/>
    <w:rsid w:val="00C74BEA"/>
    <w:rsid w:val="00C95FE7"/>
    <w:rsid w:val="00CB6E1B"/>
    <w:rsid w:val="00D15B88"/>
    <w:rsid w:val="00D3601A"/>
    <w:rsid w:val="00D405B0"/>
    <w:rsid w:val="00D77A2A"/>
    <w:rsid w:val="00DA781A"/>
    <w:rsid w:val="00DB496D"/>
    <w:rsid w:val="00DC2332"/>
    <w:rsid w:val="00DC3476"/>
    <w:rsid w:val="00DC7368"/>
    <w:rsid w:val="00DD080F"/>
    <w:rsid w:val="00DD6061"/>
    <w:rsid w:val="00DD67F1"/>
    <w:rsid w:val="00DF117B"/>
    <w:rsid w:val="00DF151B"/>
    <w:rsid w:val="00E060A5"/>
    <w:rsid w:val="00E22630"/>
    <w:rsid w:val="00E41BCE"/>
    <w:rsid w:val="00E5201B"/>
    <w:rsid w:val="00E637D0"/>
    <w:rsid w:val="00E6477E"/>
    <w:rsid w:val="00E6531C"/>
    <w:rsid w:val="00E91934"/>
    <w:rsid w:val="00ED0651"/>
    <w:rsid w:val="00EE0605"/>
    <w:rsid w:val="00EE43B8"/>
    <w:rsid w:val="00EE4F42"/>
    <w:rsid w:val="00EF7147"/>
    <w:rsid w:val="00F212FD"/>
    <w:rsid w:val="00F54691"/>
    <w:rsid w:val="00F93621"/>
    <w:rsid w:val="00FA5C9D"/>
    <w:rsid w:val="00FB57AF"/>
    <w:rsid w:val="00FC5A90"/>
    <w:rsid w:val="00FD2AA4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0C5EA8"/>
    <w:pPr>
      <w:numPr>
        <w:numId w:val="1"/>
      </w:numPr>
      <w:spacing w:before="240"/>
    </w:pPr>
    <w:rPr>
      <w:b/>
      <w:color w:val="auto"/>
      <w:sz w:val="32"/>
      <w:szCs w:val="32"/>
    </w:rPr>
  </w:style>
  <w:style w:type="paragraph" w:customStyle="1" w:styleId="ZNormal">
    <w:name w:val="Z_Normal"/>
    <w:basedOn w:val="Normal"/>
    <w:link w:val="ZNormalChar"/>
    <w:qFormat/>
    <w:rsid w:val="00FD2AA4"/>
    <w:pPr>
      <w:spacing w:before="60" w:after="120"/>
      <w:ind w:left="0" w:firstLine="0"/>
    </w:pPr>
    <w:rPr>
      <w:sz w:val="28"/>
    </w:rPr>
  </w:style>
  <w:style w:type="character" w:customStyle="1" w:styleId="ZHeader2Char">
    <w:name w:val="Z_Header2 Char"/>
    <w:basedOn w:val="Heading2Char"/>
    <w:link w:val="ZHeader2"/>
    <w:rsid w:val="000C5EA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ZNormalChar">
    <w:name w:val="Z_Normal Char"/>
    <w:basedOn w:val="DefaultParagraphFont"/>
    <w:link w:val="ZNormal"/>
    <w:rsid w:val="00FD2AA4"/>
    <w:rPr>
      <w:sz w:val="28"/>
    </w:rPr>
  </w:style>
  <w:style w:type="character" w:styleId="Hyperlink">
    <w:name w:val="Hyperlink"/>
    <w:basedOn w:val="DefaultParagraphFont"/>
    <w:uiPriority w:val="99"/>
    <w:unhideWhenUsed/>
    <w:rsid w:val="00927B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3</cp:revision>
  <cp:lastPrinted>2021-10-06T19:36:00Z</cp:lastPrinted>
  <dcterms:created xsi:type="dcterms:W3CDTF">2021-11-24T07:49:00Z</dcterms:created>
  <dcterms:modified xsi:type="dcterms:W3CDTF">2021-11-24T10:42:00Z</dcterms:modified>
</cp:coreProperties>
</file>